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290291">
        <w:rPr>
          <w:sz w:val="28"/>
          <w:szCs w:val="28"/>
        </w:rPr>
        <w:t>2-0020-1802-2024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290291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90291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290291">
        <w:rPr>
          <w:sz w:val="28"/>
          <w:szCs w:val="28"/>
        </w:rPr>
        <w:t>Прудниковой Юлии Алексеевне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290291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290291">
        <w:rPr>
          <w:sz w:val="28"/>
          <w:szCs w:val="28"/>
        </w:rPr>
        <w:t>Прудниковой Юлии Алексеевны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32AA1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290291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290291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290291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290291">
        <w:rPr>
          <w:sz w:val="28"/>
          <w:szCs w:val="28"/>
        </w:rPr>
        <w:t>№136622 от 24.05.2023</w:t>
      </w:r>
      <w:r w:rsidRPr="0039796B">
        <w:rPr>
          <w:sz w:val="28"/>
          <w:szCs w:val="28"/>
        </w:rPr>
        <w:t xml:space="preserve"> в размере </w:t>
      </w:r>
      <w:r w:rsidR="00290291">
        <w:rPr>
          <w:sz w:val="28"/>
          <w:szCs w:val="28"/>
        </w:rPr>
        <w:t>28 695,84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290291">
        <w:rPr>
          <w:sz w:val="28"/>
          <w:szCs w:val="28"/>
        </w:rPr>
        <w:t xml:space="preserve">1 060,88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0291"/>
    <w:rsid w:val="00294C83"/>
    <w:rsid w:val="002A212B"/>
    <w:rsid w:val="002A71E9"/>
    <w:rsid w:val="002D07E6"/>
    <w:rsid w:val="002D356D"/>
    <w:rsid w:val="002F0943"/>
    <w:rsid w:val="002F6E8A"/>
    <w:rsid w:val="00323AA9"/>
    <w:rsid w:val="00332AA1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2855"/>
    <w:rsid w:val="005946B8"/>
    <w:rsid w:val="006058F4"/>
    <w:rsid w:val="00614EA6"/>
    <w:rsid w:val="00631F8D"/>
    <w:rsid w:val="006331E3"/>
    <w:rsid w:val="00651F68"/>
    <w:rsid w:val="0067652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C69B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719A1FA-495F-44CA-A2AF-1229659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